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F0D" w:rsidRPr="00942F0D" w:rsidRDefault="00942F0D" w:rsidP="00811932">
      <w:pPr>
        <w:keepNext/>
        <w:pBdr>
          <w:bottom w:val="single" w:sz="12" w:space="0" w:color="auto"/>
        </w:pBdr>
        <w:spacing w:after="0" w:line="240" w:lineRule="auto"/>
        <w:outlineLvl w:val="0"/>
        <w:rPr>
          <w:rFonts w:ascii="Arial" w:eastAsia="Times New Roman" w:hAnsi="Arial" w:cs="Times New Roman"/>
          <w:b/>
          <w:spacing w:val="-20"/>
          <w:w w:val="90"/>
          <w:sz w:val="28"/>
          <w:szCs w:val="28"/>
        </w:rPr>
      </w:pPr>
    </w:p>
    <w:p w:rsidR="00186F93" w:rsidRDefault="00AE1F2F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noProof/>
          <w:color w:val="0D0D0D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254625" cy="7185660"/>
            <wp:effectExtent l="19050" t="0" r="3175" b="0"/>
            <wp:wrapTight wrapText="bothSides">
              <wp:wrapPolygon edited="0">
                <wp:start x="-78" y="0"/>
                <wp:lineTo x="-78" y="21531"/>
                <wp:lineTo x="21613" y="21531"/>
                <wp:lineTo x="21613" y="0"/>
                <wp:lineTo x="-78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718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F4F">
        <w:rPr>
          <w:rFonts w:ascii="Times New Roman" w:eastAsia="Times New Roman" w:hAnsi="Times New Roman" w:cs="Times New Roman"/>
          <w:b/>
          <w:noProof/>
          <w:color w:val="0D0D0D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165090" cy="7185660"/>
            <wp:effectExtent l="19050" t="0" r="0" b="0"/>
            <wp:wrapTight wrapText="bothSides">
              <wp:wrapPolygon edited="0">
                <wp:start x="-80" y="0"/>
                <wp:lineTo x="-80" y="21531"/>
                <wp:lineTo x="21589" y="21531"/>
                <wp:lineTo x="21589" y="0"/>
                <wp:lineTo x="-80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090" cy="718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6F93" w:rsidRDefault="00186F93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186F93" w:rsidRDefault="00186F93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5 КЛАСС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РАБОЧАЯ ПРОГРАММА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Пояснительная записка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по музыке для 5 класса составлена в соответствии с Федеральным базовым планом. Примерной программой общего образования по музыке и содержанием программы «Музыка. 5-7 классы» авторов Г.П. Сергеевой. Е.Д. Критской, рекомендованной Минобразнауки РФ (М.: Просвещение, 2011).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– нормативно-управленческий документ,  характеризующий систему организации образовательной деятельности педагога.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Рабочая программа конкретизирует содержание предметных разделов образовательного стандарта, предлагает для них примерное распределение учебных часов.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Цель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данной программы соответствует цели массового музыкального образования и воспитания – формирование и развитие музыкальной культуры школьников как неотъемлемой части их духовной культуры</w:t>
      </w:r>
      <w:r w:rsidRPr="00942F0D"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  <w:t>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При отборе и выстраивании музыкального материала в программе учитывается его ориентация: на развитие личностного отношения учащихся к музыкальному искусству и их эмоциональной отзывчивости, последовательное расширение музыкально-слухового фонда знакомой музыки, включение в репертуар музыки различных направлений, стилей и школ.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В рабочей программе учитываются концептуальные положения программы,  разработанной под научным руководством Д.Б. Кабалевского, в частности тот ее важнейший и объединяющий момент, который связан с введением темы года.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Место предмета в базисном учебном плане.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Для обязательного изучения учебного предмета «Музыка» на этапе среднего общего образования в 5 классе Федеральный базисный учебный план для общеобразовательных учреждений  Российской федерации отводит </w:t>
      </w: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35 часоввгод (1 час в неделю),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в том числе два обобщающих урока.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по музыке для 5 класса предполагает определенную специфику межпредметных связей, которые просматриваются через взаимодействие музыки с предметами: «Изобразительно искусство», «Литература».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Изучение музыки как вида искусства в 5 классе направлено на достижение следующей </w:t>
      </w:r>
      <w:r w:rsidRPr="00942F0D"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  <w:t>цели: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формирование основ духовно-нравственного воспитания школьников через приобщение к музыкальной культуре как к важнейшему компоненту гармонического развития личности.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Целью уроков музыки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в 5 классе является установление внутренних взаимосвязей музыки с литературой и изобразительным искусством. В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lastRenderedPageBreak/>
        <w:t xml:space="preserve">программе рассматриваются разнообразнее явления музыкального искусства в их взаимодействии с художественными образами других искусств – литературы (прозы и поэзии), </w:t>
      </w:r>
      <w:r w:rsidRPr="00942F0D">
        <w:rPr>
          <w:rFonts w:ascii="Times New Roman" w:eastAsia="Times New Roman" w:hAnsi="Times New Roman" w:cs="Times New Roman"/>
          <w:sz w:val="20"/>
          <w:szCs w:val="20"/>
        </w:rPr>
        <w:t>изобразительного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искусства (живописи, скульптуры, графики, книжных иллюстраций и др.),  театра (оперы, балета, оперетты, мюзикла, рок-оперы), кино. Содержание раскрывается в учебных темах каждого полугодия.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Тема первого полугодия: «Музыка и литература» развивается через раскрытие таких важных тем, как определение интонационного сходства и различия музыки и литературы, выяснение общности и специфики жанров и выразительных средств музыки и литературы. Взаимодействие  музыки и литературы раскрывается  в основном на образцах вокальной музыки и музыкально-театральных жанров.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Тема второго полугодия: «Музыка и изобразительное искусство» строится на выявлении многосторонних связей между музыкой и изобразительным искусством. Усвоение темы направлено на формирование умений: представлять зрительный (живописный) образ музыки, интонационно представлять (слышать) художественные образы.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Основное содержание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 Содержание уроков в 5 классе последовательно развивает идеи начальной школы и направлено на расширение художественного кругозора учащихся, тем самым углубляя восприятие, познание музыки. Приоритетным направлением содержания программы и УМК по-прежнему остается музыкальная культура. Фольклор, классическое наследие, музыка религиозной традиции, современные  музыкальные направления музыкального искусства формируют у учащихся национальное самосознание, бережное отношение к родным истокам, к традициям своего народа, понимание значимости своей культуры в художественной картине мира.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Реализация данной программы опирается на следующие </w:t>
      </w: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методы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музыкального образования: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художественного, нравственно-эстетического познания музыки;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эмоциональной драматургии;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интонационно-стилевого постижения музыки;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художественного контекста;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создания «композиций»;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перспективы и ретроспективы;</w:t>
      </w:r>
    </w:p>
    <w:p w:rsidR="00942F0D" w:rsidRPr="00942F0D" w:rsidRDefault="00942F0D" w:rsidP="00942F0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игры.</w:t>
      </w:r>
    </w:p>
    <w:p w:rsidR="00942F0D" w:rsidRPr="00942F0D" w:rsidRDefault="00942F0D" w:rsidP="00942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Виды музыкальной деятельности, используемые на уроке, весьма разнообразны и направлены на полноценное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общение учащихся с высокохудожественной музыкой. В сферу исполнительской деятельности учащихся входит: хоровое, ансамблевое и сольное пение; пластическое интонирование и музыкально-ритмические движения; различного рода импровизации (ритмические, вокальные, пластические и т.д.),  инсценирование  (разыгрывание) песен, сюжетов музыкальных пьес программного характера, фольклорных образов музыкального искусства.Помимо исполнительской деятельности, творческое начало учащихся находит отражение в размышлениях о музыке (оригинальность и нетрадиционность высказываний,  личностная оценка музыкальных произведений), в художественных импровизациях (сочинение стихов, рисунки на темы полюбившихся музыкальных произведений. Самостоятельной индивидуальной и коллективной исследовательской (проектной) деятельности и др.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Изучение музыки в 5 классе способствует решению следующих </w:t>
      </w: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целей и задач:</w:t>
      </w:r>
    </w:p>
    <w:p w:rsidR="00942F0D" w:rsidRPr="00942F0D" w:rsidRDefault="00942F0D" w:rsidP="00942F0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формирование основ музыкальной культуры через эмоциональное, активное восприятие музыки;</w:t>
      </w:r>
    </w:p>
    <w:p w:rsidR="00942F0D" w:rsidRPr="00942F0D" w:rsidRDefault="00942F0D" w:rsidP="00942F0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воспитание интереса и любви к музыкальному искусству, художественного вкуса, нравственных и эстетических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чувств: любви к ближнему, к своему народу, к Родине, уважения к истории, традициям. Музыкальной культуре разных народов мира;</w:t>
      </w:r>
    </w:p>
    <w:p w:rsidR="00942F0D" w:rsidRPr="00942F0D" w:rsidRDefault="00942F0D" w:rsidP="00942F0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освоение музыкальных произведений и первоначальных знаний о музыке;</w:t>
      </w:r>
    </w:p>
    <w:p w:rsidR="00942F0D" w:rsidRPr="00942F0D" w:rsidRDefault="00942F0D" w:rsidP="00942F0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развитие интереса к музыке и музыкальной деятельности, образного и ассоциативного мышления и воображения,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музыкальной памяти и слуха, певческого голоса, учебно-творческих способностей в различных видах музыкальной деятельности.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уважения к своим истокам.</w:t>
      </w: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Формы организации учебного процесса: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- групповые, коллективные, классные и внеклассные.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Виды организации учебной деятельности: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экскурсия, путешествие, выставка.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Виды контроля: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вводный, текущий, итоговый;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фронтальный, комбинированный, устный.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Формы (приемы) контроля: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самостоятельная работа, работа по карточке,  тест, анализ и оценка учебных, учебно-творческих и творческих работ, анализ музыкальных произведений, музыкальные викторины,  уроки-концерты.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Логика изложения и содержание программы полностью соответствуют требованиям федерального компонента государственного стандарта среднего общего образования, поэтому в программу не внесено изменений.</w:t>
      </w:r>
    </w:p>
    <w:p w:rsidR="00942F0D" w:rsidRPr="00942F0D" w:rsidRDefault="00186F93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Количество часов в год – 34</w:t>
      </w:r>
      <w:r w:rsidR="00942F0D"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 неделю – 1.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I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полугодии – 17;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во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II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полугодии – 18.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Требования к уровню подготовки учащихся по итогам 5 класса.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Знать/понимать: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специфику средств художественной выразительности каждого из видов искусств;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взаимодействие музыки с другими видами искусства на основе осознания специфики языка разных видов искусств;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роль музыки в изображении исторических событий, картин природы, разнообразных характеров, портретов людей и музыкантов;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стилистические особенности музыкального языка Н.А. Римского-Корсакова. П.И. Чайковского, С.В. Рахманинова, С.С. Прокофьева. Г.В. Свиридова. И.-С. Баха. В.А. Моцарта, Л. Ванн Бетховена, К. Дебюсси;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уметь: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находить ассоциативные связи между художественными образами музыки и другими видами искусств;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размышлять о знакомом произведении. Высказывать суждения об основной идее, средствах и формах ее воплощения;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различать простые и сложные жанры вокальной, инструментальной, сценической музыки;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br/>
        <w:t xml:space="preserve">     - находить жанровые параллели между музыкой и другими видами искусства;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творчески интерпретировать содержание музыкального произведения в пении, музыкально-ритмическом движении, поэтическом слове, изобразительной деятельности;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участвовать в коллективной исполнительской деятельности (пении, пластическом интонировании, импровизации и игре на простейших шумовых инструментах);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Использовать приобретенные знания и умения в практической деятельности и повседневной жизни: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проявлять творческую инициативу, участвуя в музыкально-эстетической жизни класса, школы;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Обучение музыкальному искусству в 5 классе должно вывести учащихся на стандартный уровень знаний, умений и навыков.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календарно-тематическое планирование</w:t>
      </w:r>
    </w:p>
    <w:tbl>
      <w:tblPr>
        <w:tblStyle w:val="2"/>
        <w:tblW w:w="0" w:type="auto"/>
        <w:tblLook w:val="04A0"/>
      </w:tblPr>
      <w:tblGrid>
        <w:gridCol w:w="979"/>
        <w:gridCol w:w="7756"/>
        <w:gridCol w:w="1829"/>
      </w:tblGrid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№ урока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Тема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Количество часов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1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2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3</w:t>
            </w:r>
          </w:p>
        </w:tc>
      </w:tr>
      <w:tr w:rsidR="00942F0D" w:rsidRPr="00942F0D" w:rsidTr="00942F0D">
        <w:tc>
          <w:tcPr>
            <w:tcW w:w="10564" w:type="dxa"/>
            <w:gridSpan w:val="3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Тема 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val="en-US"/>
              </w:rPr>
              <w:t>I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  полугодия: Музыка и литература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Что роднит музыку с литературой?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2-4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Вокальная м узыка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5-6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Фольклор в музыке русских композиторов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Жанры инструментальной и вокальной музыки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8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Вторая жизнь песни. Живительный родник творчества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9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«Всю жизнь мою несу родину в душе…». «Перезвоны»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10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«Всю жизнь мою несу родину в душе…». «Скажи, откуда ты приходишь.красота?»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11-12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Писатели и поэты о музыке и музыкантах. «Гармонии задумчивый поэт». «Ты, Моцарт, Бог, и сам того не знаешь».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13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Первое путешествие в музыкальный театр. Опера. Оперная мозаика.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14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Второе путешествие в музыкальный театр. Балет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15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Музыка в театре, кино.на телевидении.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16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Третье путешествие в музыкальный театр. Мюзикл.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17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Мир композитора (обобщающий урок)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10564" w:type="dxa"/>
            <w:gridSpan w:val="3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Тема 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val="en-US"/>
              </w:rPr>
              <w:t>II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 полугодия: Музыка и изобразительное искусство.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18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Что роднит музыку с изобразительным искусством?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19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«Небесное и земное» в звуках и красках. «Три вечные струны: молитва, песнь.любовь…»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20-21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Звать через прошлое к настоящему. «Александр Невский»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22-23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Музыкальная живопись и живописная музыка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24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Колокольные звоны в музыке и изобразительном искусстве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25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Портрет в музыке и изобразительном искусстве. «Звуки скрипки так дивно звучали…»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26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Волшебная палочка дирижера. «Дирижеры мира»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27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Образы борьбы и победы в искусстве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28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Застывшая музыка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29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Полифония в музыке и живописи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30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Музыка на мольберте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31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Импрессионизм в музыке и живописи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32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«О доблести, о подвигах, о славе…»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33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«В каждой мимолетности вижу я миры…»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186F93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34-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Мир композитора. С веком наравне (обобщающий урок)</w:t>
            </w:r>
          </w:p>
        </w:tc>
        <w:tc>
          <w:tcPr>
            <w:tcW w:w="182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775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829" w:type="dxa"/>
          </w:tcPr>
          <w:p w:rsidR="00942F0D" w:rsidRPr="00942F0D" w:rsidRDefault="00186F93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34</w:t>
            </w:r>
          </w:p>
        </w:tc>
      </w:tr>
    </w:tbl>
    <w:p w:rsidR="00942F0D" w:rsidRPr="00942F0D" w:rsidRDefault="00942F0D" w:rsidP="00942F0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>перечень учебно-методического обеспечения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 1. Методические пособи я для учителя.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Смолина Е.А. Современный урок музыки: творческие приемы и задания/Е.А. Смолина. – Ярославль: Академия развития, 2007.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Музыка в 4-7 классах:  метод. Пособие/под ред. Э.Б. Абдуллина. – М.: Просвещение. 1988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Дмитриева Л.Г. Методика музыкального воспитания в школе/Л.Г. Дмитриева. Н.М. Черноиваненко. – М.: Академия, 2000.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Теория и методика музыкального образования детей под ред. Л.В. Школяр. – М.: Флинта. Наука, 1998.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Безбородова Л.А. Методика преподавания музыки в общеобразовательных учреждениях./ Л.А. Безбородова , Ю.Б. Алиев. – М.: Академия: 2002.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2. Дополнительная литература для учителя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Сборник нормативных документов. Искусство. – М.: Дрофа. 2005.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Музыкальное образование в школе/ под ред. Л.В. школяр. – М.: Академия, 2001.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Алиев Ю.Б. Настольная книга школьного учителя-музыканта/ Ю.Б. Алиев. – М.: Владос. 2002.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Кабалевский Д.Б. Как рассказывать детям  о музыке/ Д.Б. Кабалевский. – м.: Просвещение. 1989.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Кабалевский Д.Б. Воспитание ума и сердца./ Д.Б. Кабалевский. – М.: Просвещение, 1989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3. Дополнительная литература для учащихся.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Булучевский Ю.С. Краткий музыкальный словарь для учащихся/ Ю.С. Булучевский. В.С. Фомин. – Л, Музыка, 1988.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Агапова И.А. Лучшие музыкальные игры для детей/ И.А. Агапова. М.А. Давыдова- М.: ООО «ИКТЦ «ЛАДА», 2006.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>6 КЛАСС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РАБОЧАЯ ПРОГРАММА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Пояснительная записка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по музыке для 6 класса составлена в соответствии с Федеральным базовым планом. Примерной программой общего образования по музыке и содержанием программы «Музыка. 5-7 классы» авторов Г.П. Сергеевой. Е.Д. Критской, рекомендованной Минобразнауки РФ (М.: Просвещение, 2011).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– нормативно-управленческий документ,  характеризующий систему организации образовательной деятельности педагога.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Рабочая программа конкретизирует содержание предметных разделов образовательного стандарта, предлагает для них примерное распределение учебных часов.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Цель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данной программы соответствует цели массового музыкального образования и воспитания – </w:t>
      </w:r>
      <w:r w:rsidRPr="00942F0D"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  <w:t>формирование и развитие музыкальной культуры школьников как неотъемлемой части их духовной культуры.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При отборе и выстраивании музыкального материала в программе учитывается его ориентация: на развитие личностного отношения учащихся к музыкальному искусству и их эмоциональной отзывчивости, последовательное расширение музыкально-слухового фонда знакомой музыки, включение в репертуар музыки различных направлений, стилей и школ.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В рабочей программе учитываются концептуальные положения программы,  разработанной под научным руководством Д.Б. Кабалевского, в частности тот ее важнейший и объединяющий момент, который связан с введением темы года.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показывает, как с учетом конкретных условий, образовательных потребностей и особенностей развития обучающихся учитель создает индивидуальную модель образования на основе государственного образовательного стандарта.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Рабочая программа – индивидуальный инструмент учителя, в котором он определяет наиболее оптимальные и эффективные содержание, формы, методы и приемы организации образовательного процесса с целью получения результата, соответствующего требованиям стандарта. Учитель имеет возможность внести коррективы во все структурные элементы программы с учетом особенностей образовательного учреждения и учащихся конкретного класса.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Освоение содержания программы реализуется с помощью использования следующих методов. Предложенных авторами программы:</w:t>
      </w:r>
    </w:p>
    <w:p w:rsidR="00942F0D" w:rsidRPr="00942F0D" w:rsidRDefault="00942F0D" w:rsidP="00942F0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художественного, нравственно-эстетического познания мира;</w:t>
      </w:r>
    </w:p>
    <w:p w:rsidR="00942F0D" w:rsidRPr="00942F0D" w:rsidRDefault="00942F0D" w:rsidP="00942F0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эмоциональной драматургии урока;</w:t>
      </w:r>
    </w:p>
    <w:p w:rsidR="00942F0D" w:rsidRPr="00942F0D" w:rsidRDefault="00942F0D" w:rsidP="00942F0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создания «композиций» (в форме диалога, музыкальных ансамблей);</w:t>
      </w:r>
    </w:p>
    <w:p w:rsidR="00942F0D" w:rsidRPr="00942F0D" w:rsidRDefault="00942F0D" w:rsidP="00942F0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концентричности организации музыкальных материалов;</w:t>
      </w:r>
    </w:p>
    <w:p w:rsidR="00942F0D" w:rsidRPr="00942F0D" w:rsidRDefault="00942F0D" w:rsidP="00942F0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игры;</w:t>
      </w:r>
    </w:p>
    <w:p w:rsidR="00942F0D" w:rsidRPr="00942F0D" w:rsidRDefault="00942F0D" w:rsidP="00942F0D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метод художественного контекста (выхода за пределы музыки).</w:t>
      </w:r>
    </w:p>
    <w:p w:rsidR="00942F0D" w:rsidRPr="00942F0D" w:rsidRDefault="00942F0D" w:rsidP="00942F0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Целью уроков музыки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в 6 классе является формирование основ духовно-нравственного воспитания школьников через приобщение к музыкальной культуре как к важнейшему компоненту гармоничного развития личности.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Задачи уроков музыки в 6 классе:</w:t>
      </w:r>
    </w:p>
    <w:p w:rsidR="00942F0D" w:rsidRPr="00942F0D" w:rsidRDefault="00942F0D" w:rsidP="00942F0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развитие эмоционального и осознанного отношения к музыке различных направлений;</w:t>
      </w:r>
    </w:p>
    <w:p w:rsidR="00942F0D" w:rsidRPr="00942F0D" w:rsidRDefault="00942F0D" w:rsidP="00942F0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понимание учащимися содержания как простых (песня, танец, марш), так и сложных (концерт, симфония, опера)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музыкальных жанров через его интонационно-образный смысл.</w:t>
      </w:r>
    </w:p>
    <w:p w:rsidR="00942F0D" w:rsidRPr="00942F0D" w:rsidRDefault="00942F0D" w:rsidP="00942F0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развитие первоначальных представлений учащихся об интонационной природе музыки, приемах ее развития и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формах;</w:t>
      </w:r>
    </w:p>
    <w:p w:rsidR="00942F0D" w:rsidRPr="00942F0D" w:rsidRDefault="00942F0D" w:rsidP="00942F0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совершенствование умений и навыков хорового пения (кантилена, унисон, пение а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capella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,  пение хором,  в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ансамбле);</w:t>
      </w:r>
    </w:p>
    <w:p w:rsidR="00942F0D" w:rsidRPr="00942F0D" w:rsidRDefault="00942F0D" w:rsidP="00942F0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расширение умений и навыков пластического интонирования музыки и ее исполнения;</w:t>
      </w:r>
    </w:p>
    <w:p w:rsidR="00942F0D" w:rsidRPr="00942F0D" w:rsidRDefault="00942F0D" w:rsidP="00942F0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накопление сведений из области музыкальной грамоты, знаний о музыке, музыкантах, исполнителях и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исполнительских коллективах.</w:t>
      </w:r>
    </w:p>
    <w:p w:rsidR="00942F0D" w:rsidRPr="00942F0D" w:rsidRDefault="00942F0D" w:rsidP="00942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основное содержание</w:t>
      </w:r>
    </w:p>
    <w:p w:rsidR="00942F0D" w:rsidRPr="00942F0D" w:rsidRDefault="00942F0D" w:rsidP="00942F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Реализация задач осуществляется через различные виды музыкальной деятельности, главными из которых являются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хоровое пение, игра на детских музыкальных инструментах, а также музыкально-ритмические движения, пластическое интонирование, импровизация (ритмическая, вокальная, пластическая) и музыкально-драматическая театрализация (обыгрывание сюжетов песен, музыкальных пьес и фольклорных образов программного характера). Помимо исполнительской деятельности, творческое начало учащихся находит отражение в размышлениях о музыке (личностная оценка музыкальных произведений, оригинальность высказываний), в художественных импровизациях (сочинение текстов, стихов, рисунки на темы музыкальных произведений), самостоятельной индивидуальной и коллективной исследовательской (проектной) деятельности и др.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Виды музыкальной деятельности, используемые на уроке, весьма разнообразны и направлены на полноценное общение учащихся с высокохудожественной музыкой.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Одной из актуальных задач современного образования и воспитания является обращение к национальным, культурным традициям своего народа, родного края, формирование у подрастающего поколения интереса и уважения к своим истокам. Мы живем на марийской земле, где живы традиции наших предков, поэтому в содержании рабочей программы для 6 класса введен региональный (марийских) компонент в следующих темах: «Удивительный мир музыкальных образов»; «Обряды и обычаи в фольклоре и в творчестве композиторов»; «Народное искусство Древней Руси. Образы русской народной и духовной культуры». При этом учтено, что этот учебный 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Формы организации учебного процесса: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- групповые, коллективные, классные и внеклассные.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Виды организации учебной деятельности: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экскурсия, путешествие, выставка.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Виды контроля: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вводный.текущий, итоговый;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фронтальный, комбинированный, устный.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Формы (приемы) контроля: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самостоятельная работа, работа по карточке,  тест, анализ и оценка учебных, учебно-творческих и творческих работ, анализ музыкальных произведений, музыкальные викторины,  уроки-концерты.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Логика изложения и содержание программы полностью соответствуют требованиям федерального компонента государственного стандарта среднего общего образования, поэтому в программу не внесено изменений.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Количество часов в год – 35.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 неделю – 1.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I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полугодии – 18;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во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II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полугодии – 17.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Требования к  уровню подготовки учащихся по итогам 6 класса.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Знать/понимать: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музыкальные жанры (песня, танец, мелодия, марш);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главные отличительные особенности музыкально-театральных жанров – оперы и балета;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особенности звучания знакомых музыкальных инструментов;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    уметь: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выявлять жанровое начало музыки;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оценивать эмоциональный характер музыки с учетом терминов и образных определений, определять  ее образное содержание;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определять характер и настроение музыки с учетом терминов: </w:t>
      </w:r>
      <w:r w:rsidRPr="00942F0D">
        <w:rPr>
          <w:rFonts w:ascii="Times New Roman" w:eastAsia="Times New Roman" w:hAnsi="Times New Roman" w:cs="Times New Roman"/>
          <w:i/>
          <w:sz w:val="20"/>
          <w:szCs w:val="20"/>
        </w:rPr>
        <w:t>мажорный и минорный лады</w:t>
      </w: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(весело, грустно), </w:t>
      </w:r>
      <w:r w:rsidRPr="00942F0D">
        <w:rPr>
          <w:rFonts w:ascii="Times New Roman" w:eastAsia="Times New Roman" w:hAnsi="Times New Roman" w:cs="Times New Roman"/>
          <w:i/>
          <w:sz w:val="20"/>
          <w:szCs w:val="20"/>
        </w:rPr>
        <w:t>мелодия, нотные размеры 2/4, 3/4, 4/4; аккомпанемент;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- проявлять навыки вокально-хоровой деятельности (вовремя начинать и заканчивать пение, уметь петь по фразам, слушать паузы, правильно выполнять музыкальные ударения, четко и ясно произносить слова при исполнении, понимать дирижерский жест);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участвовать в коллективной исполнительской деятельности (пении, пластическом интонировании, импровизации, игре на простейших шумовых инструментах);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- узнавать по изображениям на картине и в различении на слух тембром музыкальных инструментов, с которыми ознакомились ранее, а также органа и клавесина.</w:t>
      </w:r>
    </w:p>
    <w:p w:rsidR="00942F0D" w:rsidRPr="00942F0D" w:rsidRDefault="00942F0D" w:rsidP="00942F0D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календарно-тематическое планирование</w:t>
      </w:r>
    </w:p>
    <w:tbl>
      <w:tblPr>
        <w:tblStyle w:val="2"/>
        <w:tblW w:w="0" w:type="auto"/>
        <w:tblLook w:val="04A0"/>
      </w:tblPr>
      <w:tblGrid>
        <w:gridCol w:w="979"/>
        <w:gridCol w:w="11884"/>
        <w:gridCol w:w="11"/>
        <w:gridCol w:w="1912"/>
      </w:tblGrid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№ урока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Тема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Количество часов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1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2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3</w:t>
            </w:r>
          </w:p>
        </w:tc>
      </w:tr>
      <w:tr w:rsidR="00942F0D" w:rsidRPr="00942F0D" w:rsidTr="00942F0D">
        <w:tc>
          <w:tcPr>
            <w:tcW w:w="14786" w:type="dxa"/>
            <w:gridSpan w:val="4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Тема 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val="en-US"/>
              </w:rPr>
              <w:t>I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 полугодия: Мир образов вокальной и инструментальной музыки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Удивительный мир музыкальных образов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Образы романсов и песен русских композиторов. Старинный русский романс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Два музыкальных посвящения. Песня-романс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Портрет в музыке и живописи. Картинная галерея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«Уноси мое сердце в звенящую даль…»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Музыкальный образ и мастерство исполнителя. Ф.Шаляпин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Обряды и обычаи в фольклоре и в творчестве композиторов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8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Образы песен зарубежных композиторов. Искусство прекрасного пения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9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Мир старинной песни. Баллада «Лесной царь»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10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Народное искусство Древней Руси. Образы русской  народной и духовной музыки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11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Русская духовная музыка. Духовный концерт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12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В.Г. Кикта. «Фрески Софии Киевской»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13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Симфония «Перезвоны» В. Гаврилина. Молитва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14</w:t>
            </w:r>
          </w:p>
        </w:tc>
        <w:tc>
          <w:tcPr>
            <w:tcW w:w="11895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«Небесное и земное» в музыке И.С. Баха. Полифония. Фуга. Хорал</w:t>
            </w:r>
          </w:p>
        </w:tc>
        <w:tc>
          <w:tcPr>
            <w:tcW w:w="1912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15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Образы скорби и печали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16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«Фортуна правит миром…» «Кармина Бурана»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17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Авторская песня: прошлое и настоящее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18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Джаз – искусство ХХ века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14786" w:type="dxa"/>
            <w:gridSpan w:val="4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Тема 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val="en-US"/>
              </w:rPr>
              <w:t>II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 полугодия: Мир образов камерной и симфонической музыки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19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Вечные темы искусства и жизни. Образы камерной музыки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20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Могучее царство Ф. Шопена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21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Ночной пейзаж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22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Инструментальный концерт. «Итальянский концерт» И.С. Баха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23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Космический пейзаж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24-26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Образы симфонической музыки. Музыкальные иллюстрации Г.В. Свиридова к повести А.С. Пушкина «Метель»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27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Симфоническое развитие музыкальных образов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28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Программная увертюра Л. Ванн Бетховена «Эгмонт»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29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Увертюра-фантазия П.И. Чайковского «Ромео и Джульетта»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30-32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Мир музыкального театра. Балет. Мюзикл. Рок-опера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</w:tr>
      <w:tr w:rsidR="00942F0D" w:rsidRPr="00942F0D" w:rsidTr="00186F93">
        <w:trPr>
          <w:trHeight w:val="273"/>
        </w:trPr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33-34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Образы киномузыки</w:t>
            </w:r>
          </w:p>
        </w:tc>
        <w:tc>
          <w:tcPr>
            <w:tcW w:w="1923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11884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923" w:type="dxa"/>
            <w:gridSpan w:val="2"/>
          </w:tcPr>
          <w:p w:rsidR="00942F0D" w:rsidRPr="00942F0D" w:rsidRDefault="00186F93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34</w:t>
            </w:r>
          </w:p>
        </w:tc>
      </w:tr>
    </w:tbl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>перечень учебно-методического обеспечения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1.Методические пособия для учителя.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Золина. Л.В. Уроки музыки с применением информационных технологий. 1-8 классы: метод. Пособие с электронным приложением/ Л.В. Золина. – М.: Глобус, 2008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Замятина, Т.А. Современный урок музыки/ Т.А. Замятина. – М.: Глобус, 2008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Курушина, Т.А. Музыка. 1-6 классы: творческое развитие учащихся. Конспекты уроков/ Т.А. Курушина.- Волгоград, Учитель, 2009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Музыка в 4-7 классах: пособие для учителей/ под ред. Э.Б. Абдуллина. – М.: Просвещение. 1988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Алиев Ю.Б. Настольная книга школьного учителя-музыканта/Ю.Б. Алиев. – М.: Владос, 2002.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2. Дополнительная литература для учащихся.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Владимирова, В.Н. Музыкальная литература/В.Н. Владимирова. А.И. Лагутин. – М.: Музыка, 1984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Куберский, И.Ю. Энциклопедия юных музыкантов/ И.Ю. Куберский, Е.В.Минина.- СПб.: ТОО «Диамант»: ООО «Золотой век». 1996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Музыка: большой энциклопедический словарь/гл. ред. Г.В.Келдыш.-М.: НИ «Большая Российская энциклопедия», 1998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Булучевский Ю.С. Краткий музыкальный словарь для учащихся/ Ю.С. Булучевский. В.С. Фомин. – Л, Музыка, 1988.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Агапова И.А. Лучшие музыкальные игры для детей/ И.А. Агапова. М.А. Давыдова- М.: ООО «ИКТЦ «ЛАДА», 2006.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>7 КЛАСС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РАБОЧАЯ ПРОГРАММА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Пояснительная записка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по музыке для 7 класса составлена в соответствии с Федеральным базовым планом. Примерной программой общего образования по музыке и содержанием программы «Музыка. 5-7 классы» авторов Г.П. Сергеевой. Е.Д. Критской, рекомендованной Минобразнауки РФ (М.: Просвещение, 2011).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– нормативно-управленческий документ,  характеризующий систему организации образовательной деятельности педагога.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Рабочая программа конкретизирует содержание предметных разделов образовательного стандарта, предлагает для них примерное распределение учебных часов.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Цель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данной программы соответствует цели массового музыкального образования и воспитания – </w:t>
      </w:r>
      <w:r w:rsidRPr="00942F0D">
        <w:rPr>
          <w:rFonts w:ascii="Times New Roman" w:eastAsia="Times New Roman" w:hAnsi="Times New Roman" w:cs="Times New Roman"/>
          <w:i/>
          <w:color w:val="0D0D0D"/>
          <w:sz w:val="20"/>
          <w:szCs w:val="20"/>
        </w:rPr>
        <w:t>формирование и развитие музыкальной культуры школьников как неотъемлемой части их духовной культуры.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При отборе и выстраивании музыкального материала в программе учитывается его ориентация: на развитие личностного отношения учащихся к музыкальному искусству и их эмоциональной отзывчивости, последовательное расширение музыкально-слухового фонда знакомой музыки, включение в репертуар музыки различных направлений, стилей и школ.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 показывает, как с учетом конкретных условий, образовательных потребностей и особенностей развития обучающихся учитель создает индивидуальную модель образования на основе государственного образовательного стандарта.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Место предмета в базисном учебном плане.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Для обязательного изучения учебного предмета «Музыка» на этапе среднего общего образования в 7 классе Федеральный базисный учебный план для общеобразовательных учреждений  Российской федерации отводит </w:t>
      </w: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35 часоввгод (1 час в неделю),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в том числе два обобщающих урока.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по музыке для 7 класса предполагает определенную специфику межпредметных связей, которые просматриваются через взаимодействие музыки с предметами: «Изобразительно искусство», «Литература», «Мировая художественная культура»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Рабочая программа – индивидуальный инструмент учителя, в котором он определяет наиболее оптимальные и эффективные содержание, формы, методы и приемы организации образовательного процесса с целью получения результата, соответствующего требованиям стандарта. Учитель имеет возможность внести коррективы во все структурные элементы программы с учетом особенностей образовательного учреждения и учащихся конкретного класса.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Воспитание деятельной, творческой памяти – важнейшая задача музыкального образования в основной школе. Сохранение культурной среды, творческая жизнь в этой среде обеспечат привязанность к родным места, нравственную дисциплину и социализацию личности учащихся. Мы живем на марийской земле, где живы традиции наших предков, поэтому в содержание рабочее программы 7 класса введен региональный (марийский) компонент в занятие «Героическая тема в русской музыке». При этом учтено, что этот учебный материал не входит в обязательный минимум содержания основных образовательных программ и отнесен к элементам дополнительного (необязательного) содержания.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Изучение музыки как вида искусства в 7 классе направлено на достижение следующих </w:t>
      </w: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целей: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Развитие музыкальности: музыкального слуха, певческого голоса, музыкальной памяти, способности к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сопереживанию, образного и ассоциативного мышления, творческого воображения;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Освоение музыки и знаний о музыке, ее интонационно-образной природе, жанровом и стилевом многообразии,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особенностях музыкального языка; о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Овладение практическими умениями и навыками в различных видах музыкально-творческой деятельности: в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слушании музыки, пении (в том числе с ориентацией на нотную запись), инструментальном  музицировании, музыкально-пластическом движении, импровизации, драматизации исполняемых произведений;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Воспитание эмоционально-ценностного отношения к музыке; устойчивого интереса к музыке и музыкальному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искусству своего народа и других народов мира;  музыкального вкуса учащихся; потребности в самостоятельном обращении с высокохудожественной музыкой и в музыкальном самообразовании.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Задачи и направления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музыкального образования и воспитания учащихся 7 класса формулируются на основе закономерностей художественного творчества и возрастных особенностей учащихся: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привить любовь и уважение к музыке как к предмету искусства;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научить воспринимать музыку как важную часть жизни каждого человека;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привить основы художественного вкуса;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научить видеть взаимосвязи между музыкой и другими видами искусства (в первую очередь с литературой и 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изобразительным искусством);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обучить основам музыкальной грамоты;</w:t>
      </w:r>
    </w:p>
    <w:p w:rsidR="00942F0D" w:rsidRPr="00942F0D" w:rsidRDefault="00942F0D" w:rsidP="00942F0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сформировать потребность общения с музыкой.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основное содержание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Реализация задач осуществляется через различные виды музыкальной деятельности, главными из которых являются хоровое, ансамблевое и сольное пение. Игра на детских музыкальных инструментах, а также музыкально-ритмические движения, пластическое интонирование. Различного рода импровизации (ритмические, вокальные, пластические и т.д.) и музыкально-драматическая театрализация (разыгрывание песен, сюжетов музыкальных пьес программного характера,  фольклорных образцов музыкального искусства).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Помимо исполнительской деятельности, творческое начало учащихся находит отражение в размышлениях о музыке, в художественных импровизациях (сочинение стихов, рисунки на темы полюбившихся музыкальных произведений), самостоятельной индивидуальной и коллективной исследовательской (проектной) деятельности и др. Виды музыкальной деятельности, используемые на уроке, весьма разнообразны и направлены на полноценное общение учащихся с высокохудожественной музыкой.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Содержание программы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базируется на нравственно-эстетическом, интонационно-образном, жанрово-стилевом постижении учащимися основных пластов музыкального искусства (фольклор, духовная музыка, золотой фонд классической музыки, сочинения современных композиторов) и их взаимодействия с произведениями других видов искусства.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Формы организации учебного процесса: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- групповые, коллективные, классные и внеклассные.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Виды организации учебной деятельности: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экскурсия, путешествие, выставка.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Виды контроля: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вводный.текущий, итоговый;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фронтальный, комбинированный, устный.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Формы (приемы) контроля: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самостоятельная работа, работа по карточке,  тест, анализ и оценка учебных, учебно-творческих и творческих работ, анализ музыкальных произведений, музыкальные викторины,  уроки-концерты.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Логика изложения и содержание программы полностью соответствуют требованиям федерального компонента государственного стандарта среднего общего образования, поэтому в программу не внесено изменений.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Логика изложения и содержание программы полностью соответствуют требованиям федерального компонента государственного стандарта среднего общего образования, поэтому в программу не внесено изменений.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 xml:space="preserve">     Количество часов в год – 35.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 неделю – 1.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I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полугодии – 18;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Количество часов во 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  <w:lang w:val="en-US"/>
        </w:rPr>
        <w:t>II</w:t>
      </w: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полугодии – 17.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>Требования к уровню подготовки учащихся по итогам 7 класса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Знать/понимать: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основные жанры и стили музыкальных произведений;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основные формы  музыки и приемы музыкального развития;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название и звучание музыкальных инструментов, входящих в группу струнных смычковых;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особенности звучания знакомых музыкальных инструментов и вокальных произведений;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знать имена и фамилии выдающихся отечественных и зарубежных композиторов (В.А. Моцарт, П.И. Чайковский, Н.А. Римский-Корсаков, М.И. Глинка, А.П. Бородин, С.С. Прокофьев);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- характерные особенности музыкального языка Чайковского, Мусоргского, Прокофьева, Свиридова, Моцарта, Бетховена, Грига;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i/>
          <w:color w:val="0D0D0D"/>
          <w:sz w:val="20"/>
          <w:szCs w:val="20"/>
        </w:rPr>
        <w:t xml:space="preserve">     уметь: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высказывать свои размышления о музыке (определять ее характер, основные интонации: восклицание, радость, жалость; устанавливать простейшие взаимосвязи с жизненными образами, явлениями);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узнавать музыкальные произведения, изученные в 7 классе (не менее трех);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уметь выявлять характерные особенности русской музыки (народной и профессиональной), сопоставлять их с музыкой других народов и стран;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>- ориентироваться в музыкальных жанрах (опера, балет, симфония, концерт, сюита, кантата, романс, кант и др.);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проявлять навыки вокально-хоровой деятельности (умение исполнять более сложные длительности и ритмические рисунки, а также несложные элементы двухголосия – подголоски);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color w:val="0D0D0D"/>
          <w:sz w:val="20"/>
          <w:szCs w:val="20"/>
        </w:rPr>
        <w:t xml:space="preserve">     - понимать основные дирижерские жесты: внимание, дыхание, начало, окончание, плавное звуковедение.</w:t>
      </w:r>
    </w:p>
    <w:p w:rsidR="00942F0D" w:rsidRPr="00942F0D" w:rsidRDefault="00942F0D" w:rsidP="00942F0D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календарно-тематическое планирование</w:t>
      </w:r>
    </w:p>
    <w:tbl>
      <w:tblPr>
        <w:tblStyle w:val="2"/>
        <w:tblW w:w="0" w:type="auto"/>
        <w:tblLook w:val="04A0"/>
      </w:tblPr>
      <w:tblGrid>
        <w:gridCol w:w="979"/>
        <w:gridCol w:w="11880"/>
        <w:gridCol w:w="11"/>
        <w:gridCol w:w="1916"/>
      </w:tblGrid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№ урока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Тема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Количество часов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1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2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3</w:t>
            </w:r>
          </w:p>
        </w:tc>
      </w:tr>
      <w:tr w:rsidR="00942F0D" w:rsidRPr="00942F0D" w:rsidTr="00942F0D">
        <w:tc>
          <w:tcPr>
            <w:tcW w:w="14786" w:type="dxa"/>
            <w:gridSpan w:val="4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Тема 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val="en-US"/>
              </w:rPr>
              <w:t>I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 полугодия: Особенности музыкальной драматургии сценической музыки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Классика и современность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В музыкальном театре. Опера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Опера М.И. Глинки «Иван Сусанин»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4-5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Опера А.П. Бородина «Князь Игорь»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В музыкальном театре. Балет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7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Балет Б.И. Тищенко «Ярославна»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8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Героическая тема в русской музыке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9-10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В музыкальном театре «Мой народ – американцы». Опера Дж. Гершвина. «Порги и Бесс»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11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Опера Ж. Бизе «Кармен»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12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Балет Р.К. Щедрина «Кармен-сюита»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13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Сюжеты и образы духовной музыки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14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Музыкальное «зодчество»  России. «Всенощное бдение». С. В. Рахманинова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15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Рок-опера Л.Э. Уэббера «Иисус Христос – суперзвезда»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16</w:t>
            </w:r>
          </w:p>
        </w:tc>
        <w:tc>
          <w:tcPr>
            <w:tcW w:w="11891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Музыка Д.Б, Кабалевского к драматическому спектаклю «Ромео и Джульетта»</w:t>
            </w:r>
          </w:p>
        </w:tc>
        <w:tc>
          <w:tcPr>
            <w:tcW w:w="1916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17-18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«Гоголь-сюита» из музыки А.Г. Шнитке к спектаклю «Ревизская сказка»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14786" w:type="dxa"/>
            <w:gridSpan w:val="4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Тема 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  <w:lang w:val="en-US"/>
              </w:rPr>
              <w:t>II</w:t>
            </w: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 xml:space="preserve"> полугодия: Особенности драматургии камерной и симфонической музыки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19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Музыкальная драматургия – развитие музыки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20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Два направления музыкальной культуры: светская и духовная музыка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21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Камерная инструментальная музыка: этюд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22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Транскрипция. Ф. Лист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23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Циклические формы инструментальной музыки. «Кончерто гроссо», «Сюита в старинном стиле» А. Шнитке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24-25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Соната «Патетическая» Л. Бетховена. Соната № 2 С. Прокофьева, Соната № 11 В. Моцарта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26-29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Симфоническая музыка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30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Симфоническая картина «Празднество» К. Дебюсси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31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Инструментальный концерт. Концерт для скрипки с оркестром А.И. Хачатуряна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32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Дж. Герщвин «Рапсодия в стиле блюз»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33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Музыка народов мира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34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 xml:space="preserve"> Популярные хиты из мюзиклов и рок-опер</w:t>
            </w:r>
          </w:p>
        </w:tc>
        <w:tc>
          <w:tcPr>
            <w:tcW w:w="1927" w:type="dxa"/>
            <w:gridSpan w:val="2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979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 w:rsidRPr="00942F0D"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11880" w:type="dxa"/>
          </w:tcPr>
          <w:p w:rsidR="00942F0D" w:rsidRPr="00942F0D" w:rsidRDefault="00942F0D" w:rsidP="00942F0D">
            <w:pPr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927" w:type="dxa"/>
            <w:gridSpan w:val="2"/>
          </w:tcPr>
          <w:p w:rsidR="00942F0D" w:rsidRPr="00942F0D" w:rsidRDefault="00186F93" w:rsidP="00942F0D">
            <w:pPr>
              <w:jc w:val="both"/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sz w:val="20"/>
                <w:szCs w:val="20"/>
              </w:rPr>
              <w:t>34</w:t>
            </w:r>
          </w:p>
        </w:tc>
      </w:tr>
    </w:tbl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>перечень учебно-методического обеспечения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color w:val="0D0D0D"/>
          <w:sz w:val="20"/>
          <w:szCs w:val="20"/>
        </w:rPr>
        <w:t xml:space="preserve">     1.Методические пособия для учителя.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Золина. Л.В. Уроки музыки с применением информационных технологий. 1-8 классы: метод. Пособие с электронным приложением/ Л.В. Золина. – М.: Глобус, 2008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Замятина, Т.А. Современный урок музыки/ Т.А. Замятина. – М.: Глобус, 2008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Рапацкая . Л.А. Русская музыка в школе/Л.А. Рапацкая, Г.С. Сергеева, Г.С. Шмагина.-М.: Владос, 2003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Дмитриева Л.Г. Методика музыкального воспитания в школе/Л.Г. Дмитриева, Н.М. Черноиваненко. – М.: Академия. 2000.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b/>
          <w:sz w:val="20"/>
          <w:szCs w:val="20"/>
        </w:rPr>
        <w:t xml:space="preserve">     2. Дополнительная литература для учащихся.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Владимирова, В.Н. Музыкальная литература/В.Н. Владимирова. А.И. Лагутин. – М.: Музыка, 1984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Куберский, И.Ю. Энциклопедия юных музыкантов/ И.Ю. Куберский, Е.В.Минина.- СПб.: ТОО «Диамант»: ООО «Золотой век». 1996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Музыка: большой энциклопедический словарь/гл. ред. Г.В.Келдыш.-М.: НИ «Большая Российская энциклопедия», 1998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>Булучевский Ю.С. Краткий музыкальный словарь для учащихся/ Ю.С. Булучевский. В.С. Фомин. – Л, Музыка, 1988.</w:t>
      </w:r>
    </w:p>
    <w:p w:rsidR="00942F0D" w:rsidRPr="00942F0D" w:rsidRDefault="00942F0D" w:rsidP="00942F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2F0D">
        <w:rPr>
          <w:rFonts w:ascii="Times New Roman" w:eastAsia="Times New Roman" w:hAnsi="Times New Roman" w:cs="Times New Roman"/>
          <w:sz w:val="20"/>
          <w:szCs w:val="20"/>
        </w:rPr>
        <w:t xml:space="preserve">     Агапова И.А. Лучшие музыкальные игры для детей/ И.А. Агапова. М.А. Давыдова- М.: ООО «ИКТЦ «ЛАДА», 2006</w:t>
      </w:r>
      <w:r w:rsidRPr="00942F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пояснительная записка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Рабочая программа по музыке для 8 класса составлена на основе Государственного образовательного стандарта основного общего  образования по искусству, Примерной программы  по музыке и содержания программы «Искусство 8-9 классы» авторов Е. Д. Критской и Г. П. Сергеевой, Т.С.Шмагиной, базисным и примерным учебными планами на 2011-2012 уч. год для образовательных учреждений РТ, реализующих программы начального и основного общего образования (Приказ №3934/11 от 2.08.11.), положением о составлении рабочих программ школы.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Рабочая программа рассчитана на 0,5 часа в неделю для обязательного изучения учебно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softHyphen/>
        <w:t>го предмета «Искусство»(«Музыка»), всего - 17 часов, в том числе 1 обобщающий урок в конце курса.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Цель программы- развитие опыта эмоционально-целостного отношения к искусству как социально- культурной форме освоения мира, расширение представлений о вечных темах классической музыки и их претворении в произведениях различных жанров, о взаимопроникновении серьезной и легкой музыки. Вопросы о соотношении двух сфер музыки серьезной и легкой, о предназначении музыки в выражении общечеловеческих ценностей – это те важные проблемы, которые решаются учителем и учащимися в процессе уроков. Современность музыки, сила ее воздействия на духовный мир поколений слушателей будет проверяться от урока к уроку, формируя личностную позицию учащихся и влияя на слушательский опыт школьников.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Задачи программы- обобщение музыкально – слухового опыта учащихся в процессе освоения основных видов музыкального искусства – фольклора, музыки религиозной традиции, классического наследия, современной музыки. Понятие « музыкальный стиль». Стиль как выражение отношения композиторов, исполнителей к жизни в целом, к окружающему миру.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по предмету «Искусство» - «Предназначение музыкального искусства и его возможности в духовном совершенствовании личности»; «Своеобразие раскрытия вечных проблем жизни в музыке»; «Своеобразие видения картины мира в национальных музыкальных культурах Запада и Востока».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Реализация данной программы опирается на следующие методы музыкального образования, разработанные Д.Б. Кабалевским, Л.В. Горюновой, , Э.Б. Абдуллиным, Г.П. Сергеевой, Е.Д.Критской: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художественного, нравственно-эстетического познания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эмоциональной драматургии;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интонационно-стилевого постижения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художественного контекста;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создания «композиций»;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перспективы и ретроспективы;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проектов.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основное содержание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В 8 классе продолжается работа учащихся над исследовательской проектной деятельностью. Современный проект учащихся – это дидактическое средство активизации познавательной деятельности, развития креативности, исследовательских умений и навыков, общения в коллективе, формирования определенных личностных качеств. Для исследовательской проектной деятельности рекомендуются следующие темы: «Зачем сегодня классическая музыка?»; «Музыка на века – миф или реальность?», «Мои великие современники», «Может ли музыка говорить о Вечном?» и др.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В качестве форм контроля могут использоваться творческие задания, анализ музыкальных произведений, музыкальные викторины, уроки-концерты, защита исследовательских проектов.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Эволюция форм бытования музыки в художественной культуре. Трансформация простых и сложных жанров музыкального искусства в исторической ретроспективе: « диалог поколений».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Особенности музыкального языка, инструментария, манеры исполнения в контексте культуры разных эпох.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Участие школьников в различных формах музицирования, в проектной деятельности, в выполнении творческих заданий и др.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Раздел 1. « Жанровое многообразие музыки» 17 ч.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Жанр как определенный тип произведений, в рамках которого может быть написано множества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сочинений. Взаимодействие песенности, танцевальности, маршевости как основ воплощения разного эмоционально – образного содержания в классической и популярной музыке.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Песня как самый демократичный жанр музыкального искусства. Значение песни в жизни человека. Кристаллизация интонаций песни как связующего звена между музыкой « простой» и « сложной», народной и профессиональной. Многообразие жанров песенного музыкального фольклора как отражение жизни разных народов определенной эпохи. Вокальные жанры и их развитие в духовной и светской музыке разных эпох.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Танец, его значение в жизни человека. Разнообразие танцев разных времен и народов. Развитие танцевальных жанров в вокальной, инструментальной и сценической музыке.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Интонации и ритмы марша, поступи, движения как символы определенных жизненных ситуаций. Жанры маршевой музыки. Марш как самостоятельная пьеса и как часть произведений крупных жанров (опера, балет, соната, сюита и др.).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Раздел 2. « Музыкальный стиль – камертон эпохи» 18 ч.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Основные стилистические течения и направления в музыкальном искусстве прошлого и настоящего. Стиль как своеобразие, присущее музыке определенного исторического периода, национальные школы, творчеству отдельных композиторов. Стиль как интонируемое миросозерцание. Исполнительский стиль. Обобщение взаимосвязей музыки с другими видами искусства (литература, изобразительное искусство, театр, кино). Стиль эпохи как ведущий эстетический принцип взаимодействия формы и содержания. Характерные признаки отечественных и зарубежных стилей XVIII – XXI вв. (классицизм, барокко, романтизм, реализм, импрессионизм, неоклассицизм, классический авангард), их преемственность с музыкальной культурой более ранних исторических периодов. 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Стили и направления современной популярной музыки (джаз, рок-Н – ролл, поп- музыка и др.). Известные композиторы и исполнители – интерпретаторы. Стилизация и полистилистика.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Полистилистика в музыке XX –XXI вв. как « многоголосие», диалог композитора с музыкой  предшествующих поколений.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Требования к уровню подготовки учащихся 8 класса 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Обучение музыкальному искусству в VIII классе должно обеспечить учащимся возможность: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иметь представление о жанрах и стилях классической и современной музыки, особенностях музыкального языка и музыкальной драматургии;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определять принадлежность музыкальных произведений к одному из жанров на основе характерных средств музыкальной выразительности;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знать имена выдающихся отечественных и зарубежных композиторов и узнавать наиболее значимые их произведения;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размышлять о знакомом музыкальном произведении, высказывая суждение об основной идее, средствах ее воплощения, интонационных особенностях, жанре, форме, исполнителях;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давать личностную оценку музыке, звучащей на уроке и вне школы, аргументируя свое отношение к тем или иным музыкальным явлениям;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исполнять народные и современные песни, знакомые мелодии изученных классических произведений;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использовать различные формы индивидуального, группового и коллективного музицирования, выполнять творческие задания, участвовать в исследовательских проектах;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использовать знания о музыке и музыкантах, полученные на уроках, при составлении домашней фонотеки, видеотеки и пр.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 требование к уровню подготовки обучающихся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Знать / понимать: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понимать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возможности музыкального искусства в отражении вечных проблем жизни;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основные жанры народной и профессиональной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основные формы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характерные особенности творчества русских и зарубежных композиторов;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музыкальную терминологию и умение применять ее при анализе музыкального произведения;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имена выдающихся композиторов и музыкантов- исполнителей;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виды оркестров, названия наиболее известных инструментов;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многообразие музыкальных образов и их развитие в музыкальном произведении;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особенности различия вокальной и инструментальной музыки ( ваганты, романс, баллада,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авторская песня, ноктюрн, концерт, симфония);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история  возникновения духовной музыки и ее развитие в творчестве современных композиторов;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основные стили музыки (полифония, гомофония);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известные театры мира и исполнители,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особеность развития музыкальной драматургии сценической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строение сонатно- симфонического цикла;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 особенности развития драматургии камерной и симфонической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- жанры и стили классической и современной музыки;  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- знать имена выдающихся отечественных и зарубежных композиторов и узнавать наиболее значимые их произведения. 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Уметь: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-определять по характерным признакам принадлежность музыкальных произведений к соответствующему жанру и стилю – музыка классическая, народная, духовная, современная;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-владеть навыками музицирования: исполнение песен (народных, классического репертуара, современных авторов), напевание запомнившихся мелодий знакомых музыкальных произведений;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-анализировать различные трактовки одного и того же произведения, аргументируя исполнительскую интерпретацию замысла композитора;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-ракрывать образный строй музыкальных произведений на основе взаимодействия различных видов искусства;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-развивать навыки исследовательской художественно-эстетической деятельности (выполнение индивидуальных и коллективных проектов).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-Использовать приобретенные знания и умения в практической деятельности и повседневной жизни: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развивать умения и навыки музыкально-эстетического самообразования: формирование фонотеки, посещение концертов, театров и т.д.;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-проявлять творческую инициативу, участвуя в музыкально-эстетической жизни класса, школы.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 xml:space="preserve">9 класс                                                                            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Пояснительная записка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Рабочая программа по искусству (музыке) для 9 класса составлена на основе Государственного образовательного стандарта основного общего  образования по искусству, Примерной программы  по музыке и содержания программы «Искусство 8-9 классы» авторов Е. Д. Критской и Г. П. Сергеевой, Т.С.Шмагиной, базисным и примерным учебными планами на 2011-2012 уч. год для образовательных учреждений РТ, реализующих программы начального и основного общего образования (Приказ №3934/11 от 2.08.11.), положением о составлении рабочих программ школы.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Рабочая программа рассчитана на 0,5 часа в неделю для обязательного изучения учебно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softHyphen/>
        <w:t>го предмета «Искусство»(«Музыка»), всего - 17 часов, в том числе 1 обобщающий урок в конце курса.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Цель программы- развитие опыта эмоционально-целостного отношения к искусству как социально- культурной форме освоения мира, расширение представлений о вечных темах классической музыки и их претворении в произведениях различных жанров, о взаимопроникновении серьезной и легкой музыки. Вопросы о соотношении двух сфер музыки серьезной и легкой, о предназначении музыки в выражении общечеловеческих ценностей – это те важные проблемы, которые решаются учителем и учащимися в процессе уроков. Современность музыки, сила ее воздействия на духовный мир поколений слушателей будет проверяться от урока к уроку, формируя личностную позицию учащихся и влияя на слушательский опыт школьников.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Задачи программы- обобщение музыкально – слухового опыта учащихся в процессе освоения основных видов музыкального искусства – фольклора, музыки религиозной традиции, классического наследия, современной музыки. Понятие « музыкальный стиль». Стиль как выражение отношения композиторов, исполнителей к жизни в целом, к окружающему миру.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основное содержание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по предмету «Искусство» - «Предназначение музыкального искусства и его возможности в духовном совершенствовании личности»; «Своеобразие раскрытия вечных проблем жизни в музыке»; «Своеобразие видения картины мира в национальных музыкальных культурах Запада и Востока».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Реализация данной программы опирается на следующие методы музыкального образования, разработанные Д.Б. Кабалевским, Л.В. Горюновой, А.А. Пиличаускасом, Э.Б. Абдуллиным, Г.П. Сергеевой, Е.Д.Критской: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художественного, нравственно-эстетического познания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эмоциональной драматургии;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интонационно-стилевого постижения музыки;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художественного контекста;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создания «композиций»;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перспективы и ретроспективы;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метод проектов.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календарно -тематическое планировании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I.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8 класс «Жанровое многообразие музыки»   17 ч.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II.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9 класс «Музыка</w:t>
      </w:r>
      <w:r w:rsidR="00186F93">
        <w:rPr>
          <w:rFonts w:ascii="Times New Roman" w:eastAsia="Calibri" w:hAnsi="Times New Roman" w:cs="Times New Roman"/>
          <w:sz w:val="20"/>
          <w:szCs w:val="20"/>
          <w:lang w:eastAsia="en-US"/>
        </w:rPr>
        <w:t>льный стиль – камертон эпохи» 17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ч.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Итого   3</w:t>
      </w:r>
      <w:r w:rsidR="00186F93">
        <w:rPr>
          <w:rFonts w:ascii="Times New Roman" w:eastAsia="Calibri" w:hAnsi="Times New Roman" w:cs="Times New Roman"/>
          <w:sz w:val="20"/>
          <w:szCs w:val="20"/>
          <w:lang w:eastAsia="en-US"/>
        </w:rPr>
        <w:t>4</w:t>
      </w: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ч.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календарно -тематическое планировании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8 класс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«Жанровое многообразие музыки» 17 часов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"/>
        <w:tblW w:w="0" w:type="auto"/>
        <w:tblLook w:val="04A0"/>
      </w:tblPr>
      <w:tblGrid>
        <w:gridCol w:w="842"/>
        <w:gridCol w:w="2819"/>
        <w:gridCol w:w="3498"/>
        <w:gridCol w:w="6683"/>
        <w:gridCol w:w="1624"/>
      </w:tblGrid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Примерный музыкальный материал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Знания, умения, навыки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Кол.часов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Жанровое многообразие музыки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Народные песни, церковные песнопения;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Я.Френкель, Р.Рождественский «Баллада о красках»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 понятия: жанр, вокальная, инструментальная, театральная музыка;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-имена выдающихся отечественных и зарубежных композиторов и узнавать наиболее значимые их произведения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 различных музыкальных жанров;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-проводить интонационно-образный анализ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Песня – самый демократичный жанр музыкального искусства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М.П.Мусоргский «Песня Марфы» из оперы «Хованщина»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А.П.Бородин «Песня Галицкого» из оперы «Князь Игорь»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Я.Френкель, Р.Рождественский «Баллада о красках»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куплетная форма, строение песни;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-виды исполнения песен ( с аккомпанементом, а капелла);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-исполнительский состав (солист, хор, типы хоров, ансамбль)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формыиндивидуального, группового музицирования.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Значение песни в жизни человека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Ф.Мендельсон «Песни без слов»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Ф.Шуберт Песни, баллады, серенады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Ю.Саульский, В.Завальнюк песня «Счастье тебе, Земля!»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 понятия: опера, ария, каватина, вокализ, песня без слов, романс, рок-опера (рок-музыка), поп-музыка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объяснять термины: простая и сложная, народная и профессиональная музыка;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воплощения, интонационных особенностях, жанре;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индивидуального, группового музицирования.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Многообразие жанров народного песенного искусства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Э.Л.Уэббер Рок-опера «Иисус Христос – суперзвезда»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С.Никитин, В.Шекспир (пер. С.Маршака) романс «Уж если ты разлюбишь…»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Б.Кравченко, А.Белинский «Романс о гитаре»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Е.Крылатов, В.Просторова песня «Школьный романс»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-многообразие песенных жанров разных народов;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-особенности музыкального языка, инструментария;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-имена выдающихся отечественных и зарубежных композиторов, наиболее значимые их произведения.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 приводить примеры песен разных жанров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Духовное и светское песенное искусство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И.С.Бах Ария из оркестровой сюиты № 3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М.И.Глинка Опера «Руслан и Людмила» Ария Руслана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А.Журбин Рок-опера «Орфей и Эвридика»: Ария Орфея,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Баллада Харона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Б.Кравченко, А.Белинский «Романс о гитаре»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-особенности духовной и светской песни;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-жанры классической и современной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знаменный распев, партесное пение, тропарь, стихира, литургия, всенощная, хорал, месса.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Песня вчера, сегодня, завтра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Д.Гершвин Опера «Порги и Бесс» Колыбельная Клары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А.И.Хачатурян Балет «Гаяне» Колыбельная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М.И.Глинка Опера «Иван Сусанин» Хор «Славься!»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А.П.Бородин Опера «Князь Игорь» Хор «Солнцу красному слава»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Л.в.Бетховен, Ф.Шиллер «Ода к радости» из финала Симфонии№ 9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Е.Крылатов, В.Просторова песня «Школьный романс»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жанры современной песенной культуры;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жанры классической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-имена выдающихся отечественных и зарубежных композиторов, узнавать наиболее значимые их произведения.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-давать личностную характеристику музыке, звучащей на уроке, аргументируя свое отношение к тем или иным музыкальным явлениям;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-исполнять современные песни.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Танец сквозь века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Г.Перселл Менуэт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А.Корелли Менуэт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Д.Скарлатти Менуэт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А.Загота песня «О Грине и Григе»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-жанровое многообразие танцевальной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-жанры классической музыки, особенности музыкального языка и музыкальной драматургии.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группового и коллективного музицирования.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8-9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Танцевальная музыка прошлого и настоящего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И.С.Бах Менуэты из сюит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В.А.Моцарт Менуэты из фортепианных сонат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Л.в.Бетховен Менуэты из фортепианных сонат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М.И.Глинка Опера «Иван Сусанин»: танцы «Краковяк», «Полька», «Мазурка»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А.Загота песня «О Грине и Григе»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-особенности музыкального языка танцевальной музыки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особенности музыкального языка разных танцев: темп, размер, ритм, мелодию;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воплощения, интонационных особенностях, жанре.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Развитие танцевальных жанров в вокальной, инструментальной и сценической музыке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Г.В.Свиридов «Вальс» из муз.иллюстраций к повести А.Пушкина «Метель»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Ф.Шопен Вальсы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И.Штраус Вальсы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 xml:space="preserve">4. М.И.Глинка «Вальс» из оперы «Иван Сусанин» 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М.И.Глинка «Вальс-фантазия»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А.Дольский песня «Прощай, двадцатый век!»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-имена выдающихся отечественных и зарубежных композиторов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приводить примеры различных танцевальных жанров в вокальной, инструментальной и сценической музыке;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воплощения, интонационных особенностях, жанре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Особенности маршевой музыки. Многообразие жанров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Л.в.Бетховен Симфония № 5 (финал)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Д.Б.Шостакович Симфония № 7 («Ленинградская») 1 ч.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П.И.Чайковский Симфония № 6 3ч.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А.Якушева песня «Город»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особенности маршевой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-жанры маршей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 различных жанров маршей;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средств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воплощения, интонационных особенностях, жанре.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14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12-14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Развитие жанра марша в истории музыкальной культуры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Ф.Шопен Соната № 2 для ф-но (си-бемоль минор) 2 ч.-«траурный марш»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Ф.Мендельсон «Свадебный марш» из музыки к пьесе В.Шекспира «Сон в летнюю ночь»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А.Шнитке Марш из музыки к спектаклю «Ревизская сказка»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Г.В.Свиридов Военный марш из музыкальных иллюстаций к повести А.С.Пушкина «Метель»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А.Якушева песня «Город»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 маршей как самостоятельной пьесы и как части произведений крупных жанров;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-проводить интонационно-образный анализ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-давать личностную характеристику музыке, звучащей на уроке, аргументируя свое отношение к тем или иным музыкальным явлениям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2F0D" w:rsidRPr="00942F0D" w:rsidTr="00942F0D">
        <w:trPr>
          <w:trHeight w:val="45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15-16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Марш как самостоятельная пьеса и как часть произведения крупных жанров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Марши из опер и балетов М.И.Глинки и Н.А.Римского-Корсакова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В.А.Моцарт Соната № 11 «Турецкий марш»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Л.в.Бетховен Соната № 12 для ф-но (ля-бемоль мажор)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Р.Шуман Соната № 11 «Карнавал», фортепианная сюита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Д.Б.Кабалевский «Комедианты», сюита для малого симфонического оркестра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С.Никитин песня «Белые тихие вьюги»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-жанры классической музыки, особенности музыкального языка и музыкальной драматургии.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воплощения, интонационных особенностях, жанре, форме;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 маршей как самостоятельной пьесы и как части произведений крупных жанров;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-проводить интонационно-образный анализ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группового и коллективного музицирования, выполнять творческие задания.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2F0D" w:rsidRPr="00942F0D" w:rsidTr="00942F0D">
        <w:trPr>
          <w:trHeight w:val="29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Жанровое многообразие музыки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С.В.Рахманинов «Вокализ»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В.А.Моцарт Симфония № 40 (3 ч.)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А.Хачатурян Балет «Гаяне» «Танец с саблями»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С.С.Прокофьев Марш из оперы «Любовь к трем апельсинам»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С.Никитин песня «Белые тихие вьюги»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-жанры классической и современной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-особенности песенной, танцевальной и маршевой музыки, их жанровое многообразие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 песен, танцев, маршей как самостоятельных пьес и как части произведений крупных жанров;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-давать личностную характеристику музыке, звучащей на уроке, аргументируя свое отношение к тем или иным музыкальным явлениям;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знания о музыке и музыкантах, полученные на уроке.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rPr>
          <w:trHeight w:val="291"/>
        </w:trPr>
        <w:tc>
          <w:tcPr>
            <w:tcW w:w="14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календарно -тематическое планировании</w:t>
      </w:r>
    </w:p>
    <w:p w:rsidR="00942F0D" w:rsidRPr="00942F0D" w:rsidRDefault="00942F0D" w:rsidP="00942F0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9 класс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«Музыкальный стиль – камертон эпохи» 18 часов</w:t>
      </w:r>
    </w:p>
    <w:tbl>
      <w:tblPr>
        <w:tblStyle w:val="1"/>
        <w:tblW w:w="0" w:type="auto"/>
        <w:tblLook w:val="04A0"/>
      </w:tblPr>
      <w:tblGrid>
        <w:gridCol w:w="841"/>
        <w:gridCol w:w="2844"/>
        <w:gridCol w:w="3423"/>
        <w:gridCol w:w="6765"/>
        <w:gridCol w:w="1593"/>
      </w:tblGrid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урока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  <w:t>Примерный музыкальный материал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Знания, умения, навыки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Кол.часов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Основные стилистические течения и направления в музыкальном искусстве прошлого и настоящего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Й.Гайдн «Прощальная симфония»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Ф.Шуберт Симфония № 8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Д.Б.Кабалевский Симфония № 7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Л.Афанасьев, И.Шаферан песня «Гляжу в озера синие…» из к\ф «Тени исчезают в полдень»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музыкальный стиль, разновидности стилей;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-стили классической и современной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-имена выдающихся отечественных и зарубежных композиторов, наиболее значимые их произведения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2-3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Взаимосвязь музыки с другими видами искусства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Н.А.Римский-Корсаков Опера «Снегурочка»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Н.А.Римский-Корсаков сюита «Шехерезада»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Ф.Лоу мюзикл «Моя прекрасная леди» (фрагменты)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Я.Стоклас мюзикл «Метро»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А.Рыбников рок-опера «Юнона и Авось»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С.Баневич, Т.Калинина песня «Дороги» из к\ф «Николо Паганини»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-общие черты музыки и литературы, изобразительного искусства, театра, кино;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-стили классической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-имена выдающихся отечественных и зарубежных композиторов, наиболее значимые их произведения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-исполнять современные песни.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Барокко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И.С.Бах Прелюдии и фуги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И.С.Бах Органная токката и фуга ре минор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Г.Ф.Гендель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С.Баневич, Т.Калинина песня «Дороги» из к\ф «Николо Паганини»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музыкального стиля барокко;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полифония, прелюдия, фуга, токката, оратория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называть композиторов – представителей этого стиля;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свойств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Классицизм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Л.в.Бетховен Симфония № 5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В.А.Моцарт Симфония № 40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В.А.Моцарт Реквием «Diesirae» («День гнева»), «Lacrimosa» («День, исполненный слёз»)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И.Гайдн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К.В.Глюк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М.И.Глинка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Песня «Город золотой» из репертуара гр. «Аквариум» Ф.диМилано, обр. Б.Гребенщиков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музыкального стиля классицизм;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-стили классической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сонатная форма, состав симфонического оркестра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композиторов – представителей этого стиля;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Романтизм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Л.в.Бетховен Симфония № 5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Ф.Шопен Баллада № 1 соль минор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Ф.Шопен Этюд № 12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 xml:space="preserve">4. П.И.Чайковский Симфония № 4 (финал) 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Г.Берлиоз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Ф.Лист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Э.Григ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8. И.Штраус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9. Ф.Шуберт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10. С.В.Рахманинов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11. Песня «Город золотой» из репертуара гр. «Аквариум» Ф.диМилано, обр. Б.Гребенщиков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музыкального стиля романтизм;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-понятие музыкальная драматургия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представителей романтизма – композиторов, музыкантов, художников, поэтов, их произведения;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-характеризовать художественные особенности, выразительные средства музыкальных произведений романтиков;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Реализм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Дж.Верди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Р.Вагнер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М.П.Мусоргский фортепианная сюита «Картинки с выставки» (классические и современные интерпретации)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М.Дунаевский, Л.Дербенев песня «Все пройдет» из к\ф «Куда он денется»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характерные признаки музыкального стиля реализм;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представителей реализма – композиторов, музыкантов, художников, поэтов, их произведения;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-анализировать музыкальные произведения реалистов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Импрессионизм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К.Дебюсси «Празднества»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М.Равель Болеро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М.Дунаевский, Л.Дербенев песня «Все пройдет» из к\ф «Куда он денется»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характерные признаки музыкального стиля импрессионизм;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-понятие регтайм, программная музыка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композиторов – представителей этого стиля;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Неоклассицизм и классический авангард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А Шнитке Симфония № 4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А.Шёнберг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А.Берг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А.Веберн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Э.Денисов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Ф.Бузони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И.Ф.Стравинский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8. В.Егоров песня «Города»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характерные признаки музыкальных стилей неоклассицизм и авангардизм;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додекафония, алеаторика, сонорика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полностью имена композиторов этих стилей;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свойств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Джаз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Дж.Гершвин «Рапсодия в стиле блюз»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Дж.Гершвин «Колыбельная Клары» из оперы «Порги и Бесс»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3.Л.Армстронг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Д.Эллингтон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Э.Фиджеральд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Г.Ландсберг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Л.Утесов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8. А.Козлов (джаз-рок)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9. В.Егоров песня «Города»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и историю развития джазовой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 блюз, спиричуэл, акцент, драйв, свинг;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-состав джазового оркестра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представителей(композиторов и исполнителей) джазовой музыки;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Рок-н-ролл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Э.Пресли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«Битлз»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и историю развития рок-н-ролла;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-стили классической музыки, особенности музыкального языка и музыкальной драматургии;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полные имена представителей этого стиля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Кантри и фолк-рок, этническая музыка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Боб Дилан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Ж.Бичевская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гр. «Иван Купала»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гр. «Песняры»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Д.Гаспарян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С.Назархан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Этнофестивали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кантри, фолк-рока, этнической музыки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музыкантов-представителей этих направлений;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Арт-рок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«Вчера» (Yesterday) Дж. Леннон, П.Макартни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«Битлз»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Э.Л.Уэббер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А.Журбин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А.Рыбников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А.Градский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гр. «Йес»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8.гр. «Кинг Кримсон»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арт-рока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музыкантов-представителей этого стиля;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-приводить примеры;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Хард-рок и хэви-метал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гр. «Лед Заппелин»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гр. «ДипПепл»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гр. «Черный кофе»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гр. «Ария»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гр. «Круиз»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Песня «Хватит плакать, распахни глаза пошире…» В.Матвеевой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хард-рока и хэви-метал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 называть представителей (группы) этих стилей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-использовать различные формы коллективногомузицирования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Рэп. Эстрада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гр. «АВВА»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-характерные признаки рэпа и поп-музыки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музыкантов-представителей этих направлений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Авторская песня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Б.Окуджава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А.Галич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В.Высоцкий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Ю.Визбор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С.Никитин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Ю.Ким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А.Розенбаум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8. Грушинский фестиваль</w:t>
            </w: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-историю возникновения и развития авторской песни, ее характерные признаки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имена авторов-исполнителей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42F0D" w:rsidRPr="00942F0D" w:rsidTr="00942F0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Стилизация и полистилистика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1. С.В.Рахманинов Рапсодии на тему Паганини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2. С.С.Прокофьев «Классическая симфония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3. Ч.Айвз «Космический пейзаж»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4. Э.Артемьев композиция «Мозаика»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5. А.Шнитке Прелюдия, Токката из «Concertogrosso» № 1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6. Р.Щедрин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7. Композиция «Дым» Дж.Керн, О.Харбара, пер. Т.Сикорской</w:t>
            </w:r>
          </w:p>
        </w:tc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-понятия: стилизация, полистилистика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-называть имена композиторов, работающих в этих направлениях;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музыкальных произведений к одному из жанров на основе характерных свойств музыкальной выразительности;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-размышлять о знакомом музыкальном произведении, высказывая суждения об основной идее, средствах ее воплощения, интонационных особенностях, жанре.</w:t>
            </w:r>
          </w:p>
          <w:p w:rsidR="00942F0D" w:rsidRPr="00942F0D" w:rsidRDefault="00942F0D" w:rsidP="00942F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F0D" w:rsidRPr="00942F0D" w:rsidRDefault="00942F0D" w:rsidP="0094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2F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42F0D" w:rsidRPr="00942F0D" w:rsidRDefault="00186F93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>итого            17</w:t>
      </w:r>
      <w:bookmarkStart w:id="0" w:name="_GoBack"/>
      <w:bookmarkEnd w:id="0"/>
      <w:r w:rsidR="00942F0D"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часов                                                                        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b/>
          <w:sz w:val="20"/>
          <w:szCs w:val="20"/>
          <w:lang w:eastAsia="en-US"/>
        </w:rPr>
        <w:t>перечень учебно- методического обеспечения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Учебник «Искусство 8-9 класс» М., Просвещение, 2009 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«Хрестоматия музыкального материала»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Сергеева Г П. Музыка 5—9 классы / Г П. Сергеева, Е. Д. Критская. — М., 2006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MULTIMEDIA – поддержка предмета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Мультимедийная программа «Шедевры музыки» издательства «Кирилл и Мефодий»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Мультимедийная программа «Энциклопедия классической музыки» «Коминфо»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Мультиедийная программа «Музыка. Ключи»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Мультимедийная программа "Музыка в цифровом пространстве"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Мультимедийная программа «История музыкальных инструментов»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Список научно-методической литературы.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Васина-Гроссман В. «Книга о музыке и великих музыкантах», М., Современник, 1999г.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Григорович В.Б. «Великие музыканты Западной Европы», М., Просвещение, 1982г.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Великович Э.И. «Великие музыкальные имена», Композитор, Санкт-Петербург, 1997г.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Никитина Л.Д. «История русской музыки», М., Академия,1999г.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Гуревич Е.Л. «История зарубежной музыки», М., Академия,1999г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Булучевский Ю. «Краткий музыкальный словарь для учащихся», Ленинград, Музыка, 1989г.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Самин Д.К. «Сто великих композиторов», М.,Вече, 2000г.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Рапацкая Л.А., Сергеева Г.С., Шмагина Т.С. «Русская музыка в школе», М.,Владос,2003г.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«Веселые уроки музыки» /составитель З.Н.Бугаева/, М., Аст, 2002г.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Фрид Г. «Музыка! Музыка? Музыка…и молодежь», М., Советский композитор, 1991г.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Ригина Г.С. «Музыка. Книга для учителя», М., Учебная литература,2000г.</w:t>
      </w:r>
    </w:p>
    <w:p w:rsidR="00942F0D" w:rsidRPr="00942F0D" w:rsidRDefault="00942F0D" w:rsidP="00942F0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42F0D">
        <w:rPr>
          <w:rFonts w:ascii="Times New Roman" w:eastAsia="Calibri" w:hAnsi="Times New Roman" w:cs="Times New Roman"/>
          <w:sz w:val="20"/>
          <w:szCs w:val="20"/>
          <w:lang w:eastAsia="en-US"/>
        </w:rPr>
        <w:t>Смолина Е.А. «Современный урок музыки», Ярославль, Академия развития, 2006г.</w:t>
      </w:r>
    </w:p>
    <w:sectPr w:rsidR="00942F0D" w:rsidRPr="00942F0D" w:rsidSect="00942F0D">
      <w:pgSz w:w="16838" w:h="11906" w:orient="landscape"/>
      <w:pgMar w:top="284" w:right="73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48D"/>
    <w:multiLevelType w:val="hybridMultilevel"/>
    <w:tmpl w:val="298AE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86F23"/>
    <w:multiLevelType w:val="hybridMultilevel"/>
    <w:tmpl w:val="92043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8962C7"/>
    <w:multiLevelType w:val="hybridMultilevel"/>
    <w:tmpl w:val="57DE5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B61500"/>
    <w:multiLevelType w:val="hybridMultilevel"/>
    <w:tmpl w:val="88EA1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87487"/>
    <w:multiLevelType w:val="hybridMultilevel"/>
    <w:tmpl w:val="7E90E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942F0D"/>
    <w:rsid w:val="00186F93"/>
    <w:rsid w:val="00811932"/>
    <w:rsid w:val="0093734D"/>
    <w:rsid w:val="00942F0D"/>
    <w:rsid w:val="00AD3290"/>
    <w:rsid w:val="00AE1F2F"/>
    <w:rsid w:val="00B23908"/>
    <w:rsid w:val="00E13D72"/>
    <w:rsid w:val="00E14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42F0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42F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42F0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6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6F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C64CA-8D10-46FD-919A-51919D5E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9489</Words>
  <Characters>54092</Characters>
  <Application>Microsoft Office Word</Application>
  <DocSecurity>0</DocSecurity>
  <Lines>450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2015-02-06T07:43:00Z</dcterms:created>
  <dcterms:modified xsi:type="dcterms:W3CDTF">2018-05-29T06:02:00Z</dcterms:modified>
</cp:coreProperties>
</file>